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D715D0">
      <w:pPr>
        <w:spacing w:after="0"/>
        <w:jc w:val="both"/>
        <w:rPr>
          <w:rFonts w:cs="Arial"/>
        </w:rPr>
      </w:pPr>
      <w:r w:rsidRPr="00D71826">
        <w:rPr>
          <w:rFonts w:cs="Arial"/>
        </w:rPr>
        <w:t xml:space="preserve">In </w:t>
      </w:r>
      <w:r w:rsidR="00E3625A">
        <w:rPr>
          <w:rFonts w:cs="Arial"/>
        </w:rPr>
        <w:t>June</w:t>
      </w:r>
      <w:r w:rsidR="00BD22BA" w:rsidRPr="00D71826">
        <w:rPr>
          <w:rFonts w:cs="Arial"/>
        </w:rPr>
        <w:t xml:space="preserve"> 2018</w:t>
      </w:r>
      <w:r w:rsidRPr="00D71826">
        <w:rPr>
          <w:rFonts w:cs="Arial"/>
        </w:rPr>
        <w:t>, t</w:t>
      </w:r>
      <w:r w:rsidR="00130638" w:rsidRPr="00D71826">
        <w:rPr>
          <w:rFonts w:cs="Arial"/>
        </w:rPr>
        <w:t>he Territory</w:t>
      </w:r>
      <w:r w:rsidR="006A044E" w:rsidRPr="00D71826">
        <w:rPr>
          <w:rFonts w:cs="Arial"/>
        </w:rPr>
        <w:t xml:space="preserve"> </w:t>
      </w:r>
      <w:r w:rsidR="003A09C0" w:rsidRPr="00D71826">
        <w:rPr>
          <w:rFonts w:cs="Arial"/>
        </w:rPr>
        <w:t>had</w:t>
      </w:r>
      <w:r w:rsidR="000F38F1" w:rsidRPr="00D71826">
        <w:rPr>
          <w:rFonts w:cs="Arial"/>
        </w:rPr>
        <w:t xml:space="preserve"> the </w:t>
      </w:r>
      <w:r w:rsidR="00BB1BAA">
        <w:rPr>
          <w:rFonts w:cs="Arial"/>
        </w:rPr>
        <w:t xml:space="preserve">second </w:t>
      </w:r>
      <w:r w:rsidR="000F38F1" w:rsidRPr="00D71826">
        <w:rPr>
          <w:rFonts w:cs="Arial"/>
        </w:rPr>
        <w:t xml:space="preserve">lowest </w:t>
      </w:r>
      <w:r w:rsidR="00130638" w:rsidRPr="00D71826">
        <w:rPr>
          <w:rFonts w:cs="Arial"/>
        </w:rPr>
        <w:t xml:space="preserve">unemployment </w:t>
      </w:r>
      <w:r w:rsidR="009B44F5" w:rsidRPr="00D71826">
        <w:rPr>
          <w:rFonts w:cs="Arial"/>
        </w:rPr>
        <w:t>rate</w:t>
      </w:r>
      <w:r w:rsidR="000F38F1" w:rsidRPr="00D71826">
        <w:rPr>
          <w:rFonts w:cs="Arial"/>
        </w:rPr>
        <w:t xml:space="preserve"> </w:t>
      </w:r>
      <w:r w:rsidR="00BE00DB">
        <w:rPr>
          <w:rFonts w:cs="Arial"/>
        </w:rPr>
        <w:t>(4.1</w:t>
      </w:r>
      <w:r w:rsidR="00B543CA">
        <w:rPr>
          <w:rFonts w:cs="Arial"/>
        </w:rPr>
        <w:t>%)</w:t>
      </w:r>
      <w:r w:rsidR="00AA3CDF" w:rsidRPr="00D71826">
        <w:rPr>
          <w:rFonts w:cs="Arial"/>
        </w:rPr>
        <w:t xml:space="preserve"> </w:t>
      </w:r>
      <w:r w:rsidR="0014372D" w:rsidRPr="00D71826">
        <w:rPr>
          <w:rFonts w:cs="Arial"/>
        </w:rPr>
        <w:t>and</w:t>
      </w:r>
      <w:r w:rsidR="00E4533D" w:rsidRPr="00D71826">
        <w:rPr>
          <w:rFonts w:cs="Arial"/>
        </w:rPr>
        <w:t xml:space="preserve"> the</w:t>
      </w:r>
      <w:r w:rsidR="0014372D" w:rsidRPr="00D71826">
        <w:rPr>
          <w:rFonts w:cs="Arial"/>
        </w:rPr>
        <w:t xml:space="preserve"> </w:t>
      </w:r>
      <w:r w:rsidR="00A10DC0" w:rsidRPr="00D71826">
        <w:rPr>
          <w:rFonts w:cs="Arial"/>
        </w:rPr>
        <w:t>highest participation rate</w:t>
      </w:r>
      <w:r w:rsidR="000F38F1" w:rsidRPr="00D71826">
        <w:rPr>
          <w:rFonts w:cs="Arial"/>
        </w:rPr>
        <w:t xml:space="preserve"> </w:t>
      </w:r>
      <w:r w:rsidR="00BE00DB">
        <w:rPr>
          <w:rFonts w:cs="Arial"/>
        </w:rPr>
        <w:t>(76.9</w:t>
      </w:r>
      <w:r w:rsidR="00AA3CDF" w:rsidRPr="00D71826">
        <w:rPr>
          <w:rFonts w:cs="Arial"/>
        </w:rPr>
        <w:t xml:space="preserve">%) </w:t>
      </w:r>
      <w:r w:rsidR="000F38F1" w:rsidRPr="00D71826">
        <w:rPr>
          <w:rFonts w:cs="Arial"/>
        </w:rPr>
        <w:t xml:space="preserve">of the jurisdictions. </w:t>
      </w:r>
      <w:r w:rsidR="00DF1928">
        <w:rPr>
          <w:rFonts w:cs="Arial"/>
        </w:rPr>
        <w:t>Employ</w:t>
      </w:r>
      <w:r w:rsidR="00B543CA">
        <w:rPr>
          <w:rFonts w:cs="Arial"/>
        </w:rPr>
        <w:t>ment levels increased</w:t>
      </w:r>
      <w:r w:rsidR="00926C39">
        <w:rPr>
          <w:rFonts w:cs="Arial"/>
        </w:rPr>
        <w:t xml:space="preserve"> </w:t>
      </w:r>
      <w:r w:rsidR="00AB73D6">
        <w:rPr>
          <w:rFonts w:cs="Arial"/>
        </w:rPr>
        <w:t xml:space="preserve">driven by growth </w:t>
      </w:r>
      <w:r w:rsidR="00122D31">
        <w:rPr>
          <w:rFonts w:cs="Arial"/>
        </w:rPr>
        <w:t xml:space="preserve">in </w:t>
      </w:r>
      <w:r w:rsidR="00926C39">
        <w:rPr>
          <w:rFonts w:cs="Arial"/>
        </w:rPr>
        <w:t>full-time</w:t>
      </w:r>
      <w:r w:rsidR="00FC4654">
        <w:rPr>
          <w:rFonts w:cs="Arial"/>
        </w:rPr>
        <w:t xml:space="preserve"> employment</w:t>
      </w:r>
      <w:r w:rsidR="000F38F1" w:rsidRPr="00D71826">
        <w:rPr>
          <w:rFonts w:cs="Arial"/>
        </w:rPr>
        <w:t>.</w:t>
      </w:r>
      <w:r w:rsidR="00FC4654">
        <w:rPr>
          <w:rFonts w:cs="Arial"/>
        </w:rPr>
        <w:t xml:space="preserve"> </w:t>
      </w:r>
      <w:r w:rsidR="00AB73D6">
        <w:rPr>
          <w:rFonts w:cs="Arial"/>
        </w:rPr>
        <w:t>Growth in employment an</w:t>
      </w:r>
      <w:bookmarkStart w:id="0" w:name="_GoBack"/>
      <w:bookmarkEnd w:id="0"/>
      <w:r w:rsidR="00AB73D6">
        <w:rPr>
          <w:rFonts w:cs="Arial"/>
        </w:rPr>
        <w:t>d</w:t>
      </w:r>
      <w:r w:rsidR="00FC4654">
        <w:rPr>
          <w:rFonts w:cs="Arial"/>
        </w:rPr>
        <w:t xml:space="preserve"> job vacancies indicate an improvement in labour market conditions in the short term</w:t>
      </w:r>
      <w:r w:rsidR="006D5456">
        <w:rPr>
          <w:rFonts w:cs="Arial"/>
        </w:rPr>
        <w:t xml:space="preserve">. </w:t>
      </w:r>
    </w:p>
    <w:p w:rsidR="00D715D0" w:rsidRPr="00273F84" w:rsidRDefault="00273F84" w:rsidP="00D715D0">
      <w:pPr>
        <w:jc w:val="both"/>
        <w:rPr>
          <w:rFonts w:cs="Arial"/>
          <w:color w:val="FFFFFF" w:themeColor="background1"/>
        </w:rPr>
      </w:pPr>
      <w:r w:rsidRPr="00273F84">
        <w:rPr>
          <w:rFonts w:cs="Arial"/>
          <w:color w:val="FFFFFF" w:themeColor="background1"/>
        </w:rPr>
        <w:t>For best navigation experience read in outline view.</w:t>
      </w: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044559" w:rsidP="009C21E9">
      <w:pPr>
        <w:spacing w:after="0"/>
        <w:rPr>
          <w:rFonts w:cs="Arial"/>
          <w:bCs/>
          <w:sz w:val="20"/>
          <w:szCs w:val="18"/>
        </w:rPr>
      </w:pPr>
      <w:r w:rsidRPr="00044559">
        <w:rPr>
          <w:noProof/>
        </w:rPr>
        <w:drawing>
          <wp:inline distT="0" distB="0" distL="0" distR="0">
            <wp:extent cx="3077845" cy="1289727"/>
            <wp:effectExtent l="0" t="0" r="8255" b="5715"/>
            <wp:docPr id="1" name="Picture 1"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increased by 0.5 to 140,103 persons.   &#10;&#10;Row three indicates the total employed persons in the Australia increased by 0.2 to 12,562,828 persons.   &#10;&#10;Row four indicates the total full-time employed persons in the Northern Territory increased by 0.7 to 111,850 persons.  &#10;&#10;Row five indicates the total full-time employed persons in Australia increased by 0.2 to 8,556,693 persons.  &#10;&#10;Row six indicates the total part-time employed persons in the Territory decreased by 0.7 to 28,253 persons.   &#10;&#10;Row seven indicates the total part-time employed persons in Australia increased by 0.3 per cent to 4,006,135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72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E3625A" w:rsidRPr="00E3625A">
        <w:rPr>
          <w:rFonts w:cs="Arial"/>
          <w:sz w:val="20"/>
        </w:rPr>
        <w:t>June</w:t>
      </w:r>
      <w:r w:rsidR="00FB1B45" w:rsidRPr="00D71826">
        <w:rPr>
          <w:rFonts w:cs="Arial"/>
          <w:sz w:val="20"/>
          <w:szCs w:val="22"/>
        </w:rPr>
        <w:t xml:space="preserve"> 2018</w:t>
      </w:r>
      <w:r w:rsidR="00E937AC" w:rsidRPr="00D71826">
        <w:rPr>
          <w:rFonts w:cs="Arial"/>
          <w:bCs/>
          <w:sz w:val="20"/>
          <w:szCs w:val="22"/>
        </w:rPr>
        <w:t xml:space="preserve">, there were </w:t>
      </w:r>
      <w:r w:rsidR="00F77894">
        <w:rPr>
          <w:rFonts w:cs="Arial"/>
          <w:bCs/>
          <w:sz w:val="20"/>
          <w:szCs w:val="22"/>
        </w:rPr>
        <w:t>140 103</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3B5091" w:rsidRPr="00D71826">
        <w:rPr>
          <w:rFonts w:cs="Arial"/>
          <w:bCs/>
          <w:sz w:val="20"/>
          <w:szCs w:val="22"/>
        </w:rPr>
        <w:t>a</w:t>
      </w:r>
      <w:r w:rsidR="00004F62" w:rsidRPr="00D71826">
        <w:rPr>
          <w:rFonts w:cs="Arial"/>
          <w:bCs/>
          <w:sz w:val="20"/>
          <w:szCs w:val="22"/>
        </w:rPr>
        <w:t>n in</w:t>
      </w:r>
      <w:r w:rsidR="000A053A" w:rsidRPr="00D71826">
        <w:rPr>
          <w:rFonts w:cs="Arial"/>
          <w:bCs/>
          <w:sz w:val="20"/>
          <w:szCs w:val="22"/>
        </w:rPr>
        <w:t xml:space="preserve">crease of </w:t>
      </w:r>
      <w:r w:rsidR="00F06A73">
        <w:rPr>
          <w:rFonts w:cs="Arial"/>
          <w:bCs/>
          <w:sz w:val="20"/>
          <w:szCs w:val="22"/>
        </w:rPr>
        <w:t>675</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6914E4">
        <w:rPr>
          <w:rFonts w:cs="Arial"/>
          <w:bCs/>
          <w:sz w:val="20"/>
          <w:szCs w:val="22"/>
        </w:rPr>
        <w:t>ull-time employment in</w:t>
      </w:r>
      <w:r w:rsidR="00C038A0" w:rsidRPr="00D71826">
        <w:rPr>
          <w:rFonts w:cs="Arial"/>
          <w:bCs/>
          <w:sz w:val="20"/>
          <w:szCs w:val="22"/>
        </w:rPr>
        <w:t xml:space="preserve">creased </w:t>
      </w:r>
      <w:r w:rsidR="009C21E9" w:rsidRPr="00D71826">
        <w:rPr>
          <w:rFonts w:cs="Arial"/>
          <w:bCs/>
          <w:sz w:val="20"/>
          <w:szCs w:val="22"/>
        </w:rPr>
        <w:t xml:space="preserve">by </w:t>
      </w:r>
      <w:r w:rsidR="00F06A73">
        <w:rPr>
          <w:rFonts w:cs="Arial"/>
          <w:bCs/>
          <w:sz w:val="20"/>
          <w:szCs w:val="22"/>
        </w:rPr>
        <w:t>824</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F06A73">
        <w:rPr>
          <w:rFonts w:cs="Arial"/>
          <w:bCs/>
          <w:sz w:val="20"/>
          <w:szCs w:val="22"/>
        </w:rPr>
        <w:t>11</w:t>
      </w:r>
      <w:r w:rsidR="007E3F11" w:rsidRPr="00D71826">
        <w:rPr>
          <w:rFonts w:cs="Arial"/>
          <w:bCs/>
          <w:sz w:val="20"/>
          <w:szCs w:val="22"/>
        </w:rPr>
        <w:t> </w:t>
      </w:r>
      <w:r w:rsidR="00F06A73">
        <w:rPr>
          <w:rFonts w:cs="Arial"/>
          <w:bCs/>
          <w:sz w:val="20"/>
          <w:szCs w:val="22"/>
        </w:rPr>
        <w:t>850</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9C21E9" w:rsidRPr="00D71826">
        <w:rPr>
          <w:rFonts w:cs="Arial"/>
          <w:bCs/>
          <w:sz w:val="20"/>
          <w:szCs w:val="22"/>
        </w:rPr>
        <w:t xml:space="preserve">part-time employment </w:t>
      </w:r>
      <w:r w:rsidR="00347A7E">
        <w:rPr>
          <w:rFonts w:cs="Arial"/>
          <w:bCs/>
          <w:sz w:val="20"/>
          <w:szCs w:val="22"/>
        </w:rPr>
        <w:t>de</w:t>
      </w:r>
      <w:r w:rsidRPr="00D71826">
        <w:rPr>
          <w:rFonts w:cs="Arial"/>
          <w:bCs/>
          <w:sz w:val="20"/>
          <w:szCs w:val="22"/>
        </w:rPr>
        <w:t>creased</w:t>
      </w:r>
      <w:r w:rsidR="00554742" w:rsidRPr="00D71826">
        <w:rPr>
          <w:rFonts w:cs="Arial"/>
          <w:bCs/>
          <w:sz w:val="20"/>
          <w:szCs w:val="22"/>
        </w:rPr>
        <w:t xml:space="preserve"> by </w:t>
      </w:r>
      <w:r w:rsidR="00F06A73">
        <w:rPr>
          <w:rFonts w:cs="Arial"/>
          <w:bCs/>
          <w:sz w:val="20"/>
          <w:szCs w:val="22"/>
        </w:rPr>
        <w:t>149</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347A7E">
        <w:rPr>
          <w:rFonts w:cs="Arial"/>
          <w:bCs/>
          <w:sz w:val="20"/>
          <w:szCs w:val="22"/>
        </w:rPr>
        <w:t>8</w:t>
      </w:r>
      <w:r w:rsidR="007E3F11" w:rsidRPr="00D71826">
        <w:rPr>
          <w:rFonts w:cs="Arial"/>
          <w:bCs/>
          <w:sz w:val="20"/>
          <w:szCs w:val="22"/>
        </w:rPr>
        <w:t> </w:t>
      </w:r>
      <w:r w:rsidR="00F06A73">
        <w:rPr>
          <w:rFonts w:cs="Arial"/>
          <w:bCs/>
          <w:sz w:val="20"/>
          <w:szCs w:val="22"/>
        </w:rPr>
        <w:t>253</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F06A73">
        <w:rPr>
          <w:rFonts w:cs="Arial"/>
          <w:bCs/>
          <w:sz w:val="20"/>
          <w:szCs w:val="22"/>
        </w:rPr>
        <w:t>26</w:t>
      </w:r>
      <w:r w:rsidR="007E3F11" w:rsidRPr="00D71826">
        <w:rPr>
          <w:rFonts w:cs="Arial"/>
          <w:bCs/>
          <w:sz w:val="20"/>
          <w:szCs w:val="22"/>
        </w:rPr>
        <w:t> </w:t>
      </w:r>
      <w:r w:rsidR="00F06A73">
        <w:rPr>
          <w:rFonts w:cs="Arial"/>
          <w:bCs/>
          <w:sz w:val="20"/>
          <w:szCs w:val="22"/>
        </w:rPr>
        <w:t>898</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F06A73">
        <w:rPr>
          <w:rFonts w:cs="Arial"/>
          <w:bCs/>
          <w:sz w:val="20"/>
          <w:szCs w:val="22"/>
        </w:rPr>
        <w:t>562</w:t>
      </w:r>
      <w:r w:rsidR="007E3F11" w:rsidRPr="00D71826">
        <w:rPr>
          <w:rFonts w:cs="Arial"/>
          <w:bCs/>
          <w:sz w:val="20"/>
          <w:szCs w:val="22"/>
        </w:rPr>
        <w:t> </w:t>
      </w:r>
      <w:r w:rsidR="00F06A73">
        <w:rPr>
          <w:rFonts w:cs="Arial"/>
          <w:bCs/>
          <w:sz w:val="20"/>
          <w:szCs w:val="22"/>
        </w:rPr>
        <w:t>828</w:t>
      </w:r>
      <w:r w:rsidR="00FB1B45" w:rsidRPr="00D71826">
        <w:rPr>
          <w:rFonts w:cs="Arial"/>
          <w:bCs/>
          <w:sz w:val="20"/>
          <w:szCs w:val="22"/>
        </w:rPr>
        <w:t xml:space="preserve">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F06A73">
        <w:rPr>
          <w:rFonts w:cs="Arial"/>
          <w:bCs/>
          <w:sz w:val="20"/>
          <w:szCs w:val="22"/>
        </w:rPr>
        <w:t>13 426</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F06A73">
        <w:rPr>
          <w:rFonts w:cs="Arial"/>
          <w:bCs/>
          <w:sz w:val="20"/>
          <w:szCs w:val="22"/>
        </w:rPr>
        <w:t>556</w:t>
      </w:r>
      <w:r w:rsidR="007E3F11" w:rsidRPr="00D71826">
        <w:rPr>
          <w:rFonts w:cs="Arial"/>
          <w:bCs/>
          <w:sz w:val="20"/>
          <w:szCs w:val="22"/>
        </w:rPr>
        <w:t> </w:t>
      </w:r>
      <w:r w:rsidR="00F06A73">
        <w:rPr>
          <w:rFonts w:cs="Arial"/>
          <w:bCs/>
          <w:sz w:val="20"/>
          <w:szCs w:val="22"/>
        </w:rPr>
        <w:t>693</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F06A73">
        <w:rPr>
          <w:rFonts w:cs="Arial"/>
          <w:bCs/>
          <w:sz w:val="20"/>
          <w:szCs w:val="22"/>
        </w:rPr>
        <w:t>13</w:t>
      </w:r>
      <w:r w:rsidR="00A90297">
        <w:rPr>
          <w:rFonts w:cs="Arial"/>
          <w:bCs/>
          <w:sz w:val="20"/>
          <w:szCs w:val="22"/>
        </w:rPr>
        <w:t> </w:t>
      </w:r>
      <w:r w:rsidR="00F06A73">
        <w:rPr>
          <w:rFonts w:cs="Arial"/>
          <w:bCs/>
          <w:sz w:val="20"/>
          <w:szCs w:val="22"/>
        </w:rPr>
        <w:t>472</w:t>
      </w:r>
      <w:r w:rsidR="006914E4">
        <w:rPr>
          <w:rFonts w:cs="Arial"/>
          <w:bCs/>
          <w:sz w:val="20"/>
          <w:szCs w:val="22"/>
        </w:rPr>
        <w:t xml:space="preserve"> </w:t>
      </w:r>
      <w:r w:rsidR="009C21E9" w:rsidRPr="00D71826">
        <w:rPr>
          <w:rFonts w:cs="Arial"/>
          <w:bCs/>
          <w:sz w:val="20"/>
          <w:szCs w:val="22"/>
        </w:rPr>
        <w:t>to</w:t>
      </w:r>
      <w:r w:rsidR="00F06A73">
        <w:rPr>
          <w:rFonts w:cs="Arial"/>
          <w:bCs/>
          <w:sz w:val="20"/>
          <w:szCs w:val="22"/>
        </w:rPr>
        <w:t xml:space="preserve"> 4</w:t>
      </w:r>
      <w:r w:rsidR="009B0C6D" w:rsidRPr="00D71826">
        <w:rPr>
          <w:rFonts w:cs="Arial"/>
          <w:bCs/>
          <w:sz w:val="20"/>
          <w:szCs w:val="22"/>
        </w:rPr>
        <w:t> </w:t>
      </w:r>
      <w:r w:rsidR="00F06A73">
        <w:rPr>
          <w:rFonts w:cs="Arial"/>
          <w:bCs/>
          <w:sz w:val="20"/>
          <w:szCs w:val="22"/>
        </w:rPr>
        <w:t>006</w:t>
      </w:r>
      <w:r w:rsidR="007E3F11" w:rsidRPr="00D71826">
        <w:rPr>
          <w:rFonts w:cs="Arial"/>
          <w:bCs/>
          <w:sz w:val="20"/>
          <w:szCs w:val="22"/>
        </w:rPr>
        <w:t> </w:t>
      </w:r>
      <w:r w:rsidR="00F06A73">
        <w:rPr>
          <w:rFonts w:cs="Arial"/>
          <w:bCs/>
          <w:sz w:val="20"/>
          <w:szCs w:val="22"/>
        </w:rPr>
        <w:t>135</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F06A73" w:rsidP="00831576">
      <w:pPr>
        <w:spacing w:after="0"/>
        <w:rPr>
          <w:rFonts w:cs="Arial"/>
        </w:rPr>
      </w:pPr>
      <w:r w:rsidRPr="00F06A73">
        <w:rPr>
          <w:noProof/>
        </w:rPr>
        <w:drawing>
          <wp:inline distT="0" distB="0" distL="0" distR="0">
            <wp:extent cx="3077845" cy="628250"/>
            <wp:effectExtent l="0" t="0" r="8255" b="635"/>
            <wp:docPr id="7" name="Picture 7" descr="This table illustrates the unemployment rate in the Northern Territory and Australia.&#10;Row one are the headings: monthly change; and rate.&#10;Row two indicates the unemployment rate in the Northern Territory remained unchanged at 4.1 per cent. &#10;Row three indicates the unemployment rate in Australia remained unchanged at 5.4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250"/>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E3625A" w:rsidRPr="00E3625A">
        <w:rPr>
          <w:rFonts w:cs="Arial"/>
          <w:sz w:val="20"/>
        </w:rPr>
        <w:t>June</w:t>
      </w:r>
      <w:r w:rsidR="00FB1B45" w:rsidRPr="00D71826">
        <w:rPr>
          <w:rFonts w:cs="Arial"/>
          <w:sz w:val="20"/>
        </w:rPr>
        <w:t xml:space="preserve"> 2018</w:t>
      </w:r>
      <w:r w:rsidRPr="00D71826">
        <w:rPr>
          <w:rFonts w:cs="Arial"/>
          <w:bCs/>
          <w:sz w:val="20"/>
        </w:rPr>
        <w:t xml:space="preserve">, the Territory’s unemployment rate </w:t>
      </w:r>
      <w:r w:rsidR="0032169B">
        <w:rPr>
          <w:rFonts w:cs="Arial"/>
          <w:bCs/>
          <w:sz w:val="20"/>
        </w:rPr>
        <w:t>remained unchanged at</w:t>
      </w:r>
      <w:r w:rsidR="00850732">
        <w:rPr>
          <w:rFonts w:cs="Arial"/>
          <w:bCs/>
          <w:sz w:val="20"/>
        </w:rPr>
        <w:t xml:space="preserve"> </w:t>
      </w:r>
      <w:r w:rsidR="0032169B">
        <w:rPr>
          <w:rFonts w:cs="Arial"/>
          <w:bCs/>
          <w:sz w:val="20"/>
        </w:rPr>
        <w:t>4.</w:t>
      </w:r>
      <w:r w:rsidR="00F06A73">
        <w:rPr>
          <w:rFonts w:cs="Arial"/>
          <w:bCs/>
          <w:sz w:val="20"/>
        </w:rPr>
        <w:t>1</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F164B3">
        <w:rPr>
          <w:rFonts w:cs="Arial"/>
          <w:bCs/>
          <w:sz w:val="20"/>
        </w:rPr>
        <w:t xml:space="preserve">second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F06A73">
        <w:rPr>
          <w:rFonts w:cs="Arial"/>
          <w:bCs/>
          <w:sz w:val="20"/>
        </w:rPr>
        <w:t>3.5</w:t>
      </w:r>
      <w:r w:rsidR="001B5836" w:rsidRPr="00D71826">
        <w:rPr>
          <w:rFonts w:cs="Arial"/>
          <w:bCs/>
          <w:sz w:val="20"/>
        </w:rPr>
        <w:t xml:space="preserve">%). </w:t>
      </w:r>
      <w:r w:rsidR="006914E4">
        <w:rPr>
          <w:rFonts w:cs="Arial"/>
          <w:bCs/>
          <w:sz w:val="20"/>
        </w:rPr>
        <w:t>Western</w:t>
      </w:r>
      <w:r w:rsidR="003E2ABF" w:rsidRPr="00D71826">
        <w:rPr>
          <w:rFonts w:cs="Arial"/>
          <w:bCs/>
          <w:sz w:val="20"/>
        </w:rPr>
        <w:t xml:space="preserve"> Australia</w:t>
      </w:r>
      <w:r w:rsidR="00850732">
        <w:rPr>
          <w:rFonts w:cs="Arial"/>
          <w:bCs/>
          <w:sz w:val="20"/>
        </w:rPr>
        <w:t xml:space="preserve"> </w:t>
      </w:r>
      <w:r w:rsidRPr="00D71826">
        <w:rPr>
          <w:rFonts w:cs="Arial"/>
          <w:bCs/>
          <w:sz w:val="20"/>
        </w:rPr>
        <w:t xml:space="preserve">reported the highest unemployment rate of </w:t>
      </w:r>
      <w:r w:rsidR="00F06A73">
        <w:rPr>
          <w:rFonts w:cs="Arial"/>
          <w:bCs/>
          <w:sz w:val="20"/>
        </w:rPr>
        <w:t>6.2</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F06A73">
        <w:rPr>
          <w:rFonts w:cs="Arial"/>
          <w:bCs/>
          <w:sz w:val="20"/>
        </w:rPr>
        <w:t>remained unchanged at 5.4</w:t>
      </w:r>
      <w:r w:rsidRPr="00D71826">
        <w:rPr>
          <w:rFonts w:cs="Arial"/>
          <w:bCs/>
          <w:sz w:val="20"/>
        </w:rPr>
        <w:t xml:space="preserve">% from the previous month’s revised figure. </w:t>
      </w:r>
    </w:p>
    <w:p w:rsidR="005A7F91" w:rsidRPr="00D71826" w:rsidRDefault="005A7F91" w:rsidP="005A7F91">
      <w:pPr>
        <w:pStyle w:val="ListParagraph"/>
        <w:spacing w:before="60" w:after="1560"/>
        <w:ind w:left="0"/>
        <w:jc w:val="both"/>
        <w:rPr>
          <w:rFonts w:cs="Arial"/>
          <w:bCs/>
          <w:sz w:val="20"/>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DC67CC" w:rsidP="009C21E9">
      <w:pPr>
        <w:spacing w:after="0"/>
        <w:rPr>
          <w:rFonts w:cs="Arial"/>
          <w:bCs/>
          <w:sz w:val="20"/>
          <w:szCs w:val="18"/>
        </w:rPr>
      </w:pPr>
      <w:r w:rsidRPr="00DC67CC">
        <w:rPr>
          <w:noProof/>
        </w:rPr>
        <w:drawing>
          <wp:inline distT="0" distB="0" distL="0" distR="0">
            <wp:extent cx="3077845" cy="601116"/>
            <wp:effectExtent l="0" t="0" r="0" b="8890"/>
            <wp:docPr id="11" name="Picture 11" descr="This table illustrates the participation rate in the Northern Territory and Australia. &#10;Row one are the headings: monthly change; and rate. &#10;Row two indicates the participation rate in the Northern Territory increased by 0.2 percentage points to 76.9 per cent. &#10;Row three indicates the participation rate in Australia remained unchanged at 65.6 per cent. &#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116"/>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D71826" w:rsidRDefault="00B12E1F" w:rsidP="00B543CA">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E3625A" w:rsidRPr="00E3625A">
        <w:rPr>
          <w:rFonts w:cs="Arial"/>
          <w:sz w:val="20"/>
        </w:rPr>
        <w:t>June</w:t>
      </w:r>
      <w:r w:rsidR="00BB2257" w:rsidRPr="00D71826">
        <w:rPr>
          <w:rFonts w:cs="Arial"/>
          <w:bCs/>
          <w:sz w:val="20"/>
          <w:szCs w:val="18"/>
        </w:rPr>
        <w:t xml:space="preserve"> 2018</w:t>
      </w:r>
      <w:r w:rsidR="00954239" w:rsidRPr="00D71826">
        <w:rPr>
          <w:rFonts w:cs="Arial"/>
          <w:bCs/>
          <w:sz w:val="20"/>
          <w:szCs w:val="18"/>
        </w:rPr>
        <w:t>, the Territory</w:t>
      </w:r>
      <w:r w:rsidR="00F84D21" w:rsidRPr="00D71826">
        <w:rPr>
          <w:rFonts w:cs="Arial"/>
          <w:bCs/>
          <w:sz w:val="20"/>
          <w:szCs w:val="18"/>
        </w:rPr>
        <w:t>’s</w:t>
      </w:r>
      <w:r w:rsidR="00954239" w:rsidRPr="00D71826">
        <w:rPr>
          <w:rFonts w:cs="Arial"/>
          <w:bCs/>
          <w:sz w:val="20"/>
          <w:szCs w:val="18"/>
        </w:rPr>
        <w:t xml:space="preserve"> labour force participation rate </w:t>
      </w:r>
      <w:r w:rsidR="00DC67CC">
        <w:rPr>
          <w:rFonts w:cs="Arial"/>
          <w:bCs/>
          <w:sz w:val="20"/>
          <w:szCs w:val="18"/>
        </w:rPr>
        <w:t>increased by 0.2 percentage points to</w:t>
      </w:r>
      <w:r w:rsidR="006F7159">
        <w:rPr>
          <w:rFonts w:cs="Arial"/>
          <w:bCs/>
          <w:sz w:val="20"/>
          <w:szCs w:val="18"/>
        </w:rPr>
        <w:t xml:space="preserve"> </w:t>
      </w:r>
      <w:r w:rsidR="00CA6EC3">
        <w:rPr>
          <w:rFonts w:cs="Arial"/>
          <w:bCs/>
          <w:sz w:val="20"/>
          <w:szCs w:val="18"/>
        </w:rPr>
        <w:t>76.</w:t>
      </w:r>
      <w:r w:rsidR="00DC67CC">
        <w:rPr>
          <w:rFonts w:cs="Arial"/>
          <w:bCs/>
          <w:sz w:val="20"/>
          <w:szCs w:val="18"/>
        </w:rPr>
        <w:t>9</w:t>
      </w:r>
      <w:r w:rsidR="00EA44C4" w:rsidRPr="00D71826">
        <w:rPr>
          <w:rFonts w:cs="Arial"/>
          <w:bCs/>
          <w:sz w:val="20"/>
          <w:szCs w:val="18"/>
        </w:rPr>
        <w:t>%</w:t>
      </w:r>
      <w:r w:rsidR="006047D4" w:rsidRPr="00D71826">
        <w:rPr>
          <w:rFonts w:cs="Arial"/>
          <w:bCs/>
          <w:sz w:val="20"/>
          <w:szCs w:val="18"/>
        </w:rPr>
        <w:t xml:space="preserve"> from the previous month’s revised figure</w:t>
      </w:r>
      <w:r w:rsidR="00954239" w:rsidRPr="00D71826">
        <w:rPr>
          <w:rFonts w:cs="Arial"/>
          <w:bCs/>
          <w:sz w:val="20"/>
          <w:szCs w:val="18"/>
        </w:rPr>
        <w:t>.</w:t>
      </w:r>
      <w:r w:rsidR="00794377" w:rsidRPr="00D71826">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DC67CC">
        <w:rPr>
          <w:rFonts w:cs="Arial"/>
          <w:bCs/>
          <w:sz w:val="20"/>
          <w:szCs w:val="18"/>
        </w:rPr>
        <w:t>71.0</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462037">
        <w:rPr>
          <w:rFonts w:cs="Arial"/>
          <w:bCs/>
          <w:sz w:val="20"/>
          <w:szCs w:val="18"/>
        </w:rPr>
        <w:t>6</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4353B6">
        <w:rPr>
          <w:rFonts w:cs="Arial"/>
          <w:bCs/>
          <w:sz w:val="20"/>
          <w:szCs w:val="18"/>
        </w:rPr>
        <w:t>remained unchanged at</w:t>
      </w:r>
      <w:r w:rsidR="00004F62" w:rsidRPr="00D71826">
        <w:rPr>
          <w:rFonts w:cs="Arial"/>
          <w:bCs/>
          <w:sz w:val="20"/>
          <w:szCs w:val="18"/>
        </w:rPr>
        <w:t xml:space="preserve"> to</w:t>
      </w:r>
      <w:r w:rsidR="00B64169" w:rsidRPr="00D71826">
        <w:rPr>
          <w:rFonts w:cs="Arial"/>
          <w:bCs/>
          <w:sz w:val="20"/>
          <w:szCs w:val="18"/>
        </w:rPr>
        <w:t xml:space="preserve"> </w:t>
      </w:r>
      <w:r w:rsidR="00DC67CC">
        <w:rPr>
          <w:rFonts w:cs="Arial"/>
          <w:bCs/>
          <w:sz w:val="20"/>
          <w:szCs w:val="18"/>
        </w:rPr>
        <w:t>65.6</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r w:rsidR="00CB4A4E" w:rsidRPr="00CB4A4E">
        <w:rPr>
          <w:noProof/>
        </w:rPr>
        <w:drawing>
          <wp:inline distT="0" distB="0" distL="0" distR="0">
            <wp:extent cx="3077845" cy="2128042"/>
            <wp:effectExtent l="0" t="0" r="0" b="0"/>
            <wp:docPr id="12" name="Picture 12" descr="This chart indicates the following unemployment rates for each jurisdictions:&#10;Western Australia is 6.2 per cent. &#10;Tasmania is 6.3 per cent. &#10;Queensland is 6.0 per cent. &#10;South Australia is 5.6 per cent. &#10;Victoria is 5.3 per cent. &#10;New South Wales is 4.8 per cent. &#10;Northern Territory is 4.1 per cent. &#10;Australian Capital Territory is 3.5 per cent. &#10;&#10;The following participation rates for each jurisdictions are: &#10;Northern Territory is 76.9 per cent. &#10;Australian Capital Territory is 71.0 per cent. &#10;Western Australia is 68.6 per cent. &#10;Queensland is 65.8 per cent. &#10;Victoria is 65.4 per cent. &#10;New South Wales is 65.0 per cent. &#10;South Australia is 62.8 per cent. &#10;Tasmania is 61.4 per cent.&#10;" title="Chart 1: U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8042"/>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CB4A4E" w:rsidP="009C21E9">
      <w:pPr>
        <w:spacing w:before="60" w:after="0"/>
        <w:rPr>
          <w:rFonts w:cs="Arial"/>
          <w:i/>
          <w:sz w:val="18"/>
        </w:rPr>
      </w:pPr>
      <w:r w:rsidRPr="00CB4A4E">
        <w:rPr>
          <w:noProof/>
        </w:rPr>
        <w:drawing>
          <wp:inline distT="0" distB="0" distL="0" distR="0">
            <wp:extent cx="3077845" cy="969649"/>
            <wp:effectExtent l="0" t="0" r="8255" b="1905"/>
            <wp:docPr id="13" name="Picture 13" descr="This table illustrates the labour force and civilian population numbers by persons in the Northern Territory and Australia .  &#10;Row one are the headings: monthly change; and number of persons reported in thousands.  &#10;Row two indicates the Northern Territory labour force increased by 0.5 per cent to 146,146 persons.   &#10;Row three indicates the Australian labour force increased by 0.2 per cent to 13,281,850 persons.   &#10;Row four indicates the Northern Territory civilian population increased by 0.2 per cent to 189,922 persons.   &#10;Row five indicates the Australian civilian population increased by 0.1 per cent to 20,237,073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69649"/>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E3625A" w:rsidRPr="00E3625A">
        <w:rPr>
          <w:rFonts w:cs="Arial"/>
          <w:sz w:val="20"/>
        </w:rPr>
        <w:t>June</w:t>
      </w:r>
      <w:r w:rsidR="00BB2257" w:rsidRPr="00D71826">
        <w:rPr>
          <w:rFonts w:cs="Arial"/>
          <w:sz w:val="20"/>
        </w:rPr>
        <w:t xml:space="preserve"> 2018</w:t>
      </w:r>
      <w:r w:rsidRPr="00D71826">
        <w:rPr>
          <w:rFonts w:cs="Arial"/>
          <w:bCs/>
          <w:sz w:val="20"/>
        </w:rPr>
        <w:t>,</w:t>
      </w:r>
      <w:r w:rsidR="00EB2AA9" w:rsidRPr="00D71826">
        <w:rPr>
          <w:rFonts w:cs="Arial"/>
          <w:bCs/>
          <w:sz w:val="20"/>
        </w:rPr>
        <w:t xml:space="preserve"> the Territory’s labour force </w:t>
      </w:r>
      <w:r w:rsidR="00864F3E" w:rsidRPr="00D71826">
        <w:rPr>
          <w:rFonts w:cs="Arial"/>
          <w:bCs/>
          <w:sz w:val="20"/>
        </w:rPr>
        <w:t>in</w:t>
      </w:r>
      <w:r w:rsidR="006D6E55" w:rsidRPr="00D71826">
        <w:rPr>
          <w:rFonts w:cs="Arial"/>
          <w:bCs/>
          <w:sz w:val="20"/>
        </w:rPr>
        <w:t xml:space="preserve">creased by </w:t>
      </w:r>
      <w:r w:rsidR="00CB4A4E">
        <w:rPr>
          <w:rFonts w:cs="Arial"/>
          <w:bCs/>
          <w:sz w:val="20"/>
        </w:rPr>
        <w:t>669</w:t>
      </w:r>
      <w:r w:rsidR="0009716D" w:rsidRPr="00D71826">
        <w:rPr>
          <w:rFonts w:cs="Arial"/>
          <w:bCs/>
          <w:sz w:val="20"/>
        </w:rPr>
        <w:t xml:space="preserve"> to</w:t>
      </w:r>
      <w:r w:rsidRPr="00D71826">
        <w:rPr>
          <w:rFonts w:cs="Arial"/>
          <w:bCs/>
          <w:sz w:val="20"/>
        </w:rPr>
        <w:t xml:space="preserve"> 1</w:t>
      </w:r>
      <w:r w:rsidR="006A163D">
        <w:rPr>
          <w:rFonts w:cs="Arial"/>
          <w:bCs/>
          <w:sz w:val="20"/>
        </w:rPr>
        <w:t>4</w:t>
      </w:r>
      <w:r w:rsidR="00CB4A4E">
        <w:rPr>
          <w:rFonts w:cs="Arial"/>
          <w:bCs/>
          <w:sz w:val="20"/>
        </w:rPr>
        <w:t>6</w:t>
      </w:r>
      <w:r w:rsidR="007E3F11" w:rsidRPr="00D71826">
        <w:rPr>
          <w:rFonts w:cs="Arial"/>
          <w:bCs/>
          <w:sz w:val="20"/>
        </w:rPr>
        <w:t> </w:t>
      </w:r>
      <w:r w:rsidR="00AB73D6">
        <w:rPr>
          <w:rFonts w:cs="Arial"/>
          <w:bCs/>
          <w:sz w:val="20"/>
        </w:rPr>
        <w:t>146</w:t>
      </w:r>
      <w:r w:rsidR="00941488" w:rsidRPr="00D71826">
        <w:rPr>
          <w:rFonts w:cs="Arial"/>
          <w:bCs/>
          <w:sz w:val="20"/>
        </w:rPr>
        <w:t xml:space="preserve"> persons</w:t>
      </w:r>
      <w:r w:rsidR="00786092" w:rsidRPr="00D71826">
        <w:rPr>
          <w:rFonts w:cs="Arial"/>
          <w:bCs/>
          <w:sz w:val="20"/>
        </w:rPr>
        <w:t>.</w:t>
      </w:r>
      <w:r w:rsidRPr="00D71826">
        <w:rPr>
          <w:rFonts w:cs="Arial"/>
          <w:bCs/>
          <w:sz w:val="20"/>
        </w:rPr>
        <w:t xml:space="preserv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CB4A4E">
        <w:rPr>
          <w:rFonts w:cs="Arial"/>
          <w:bCs/>
          <w:sz w:val="20"/>
        </w:rPr>
        <w:t>25</w:t>
      </w:r>
      <w:r w:rsidR="006A163D">
        <w:rPr>
          <w:rFonts w:cs="Arial"/>
          <w:bCs/>
          <w:sz w:val="20"/>
        </w:rPr>
        <w:t> </w:t>
      </w:r>
      <w:r w:rsidR="00CB4A4E">
        <w:rPr>
          <w:rFonts w:cs="Arial"/>
          <w:bCs/>
          <w:sz w:val="20"/>
        </w:rPr>
        <w:t>663</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E5780B">
        <w:rPr>
          <w:rFonts w:cs="Arial"/>
          <w:bCs/>
          <w:sz w:val="20"/>
        </w:rPr>
        <w:t>2</w:t>
      </w:r>
      <w:r w:rsidR="00CB4A4E">
        <w:rPr>
          <w:rFonts w:cs="Arial"/>
          <w:bCs/>
          <w:sz w:val="20"/>
        </w:rPr>
        <w:t>81</w:t>
      </w:r>
      <w:r w:rsidR="007E3F11" w:rsidRPr="00D71826">
        <w:rPr>
          <w:rFonts w:cs="Arial"/>
          <w:bCs/>
          <w:sz w:val="20"/>
        </w:rPr>
        <w:t> </w:t>
      </w:r>
      <w:r w:rsidR="00CB4A4E">
        <w:rPr>
          <w:rFonts w:cs="Arial"/>
          <w:bCs/>
          <w:sz w:val="20"/>
        </w:rPr>
        <w:t>850</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6F7159" w:rsidRPr="00D71826" w:rsidRDefault="006F7159" w:rsidP="006F7159">
      <w:pPr>
        <w:pStyle w:val="ListParagraph"/>
        <w:spacing w:before="60" w:after="0"/>
        <w:ind w:left="360"/>
        <w:jc w:val="both"/>
        <w:rPr>
          <w:rFonts w:cs="Arial"/>
          <w:bCs/>
          <w:sz w:val="20"/>
        </w:rPr>
      </w:pP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B0640D" w:rsidP="002E148E">
      <w:pPr>
        <w:spacing w:before="120" w:after="120"/>
        <w:rPr>
          <w:rFonts w:cs="Arial"/>
          <w:sz w:val="18"/>
          <w:szCs w:val="18"/>
        </w:rPr>
      </w:pPr>
      <w:r w:rsidRPr="00B0640D">
        <w:rPr>
          <w:noProof/>
        </w:rPr>
        <w:drawing>
          <wp:inline distT="0" distB="0" distL="0" distR="0">
            <wp:extent cx="3077845" cy="579723"/>
            <wp:effectExtent l="0" t="0" r="0" b="0"/>
            <wp:docPr id="3" name="Picture 3" descr="This table illustrates the apprentice and trainee commencements, in training and completions numbers in the Northern Territory.  &#10;Row one are the headings: year to date change; year to date to May 2017; and year to date to May 2018. &#10;Row two indicates the Northern Territory's year to May 2018 commencements increased by 14.1 per cent, from 1030 to 1175. &#10;Row three indicates the Northern Territory's year to May 2018 completions decreased by 11.9 per cent, from 388 to 342.&#10;" title="Apprentices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79723"/>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B0640D">
        <w:rPr>
          <w:rFonts w:cs="Arial"/>
          <w:bCs/>
          <w:sz w:val="20"/>
          <w:szCs w:val="18"/>
        </w:rPr>
        <w:t>May</w:t>
      </w:r>
      <w:r w:rsidR="004C77C9" w:rsidRPr="00D71826">
        <w:rPr>
          <w:rFonts w:cs="Arial"/>
          <w:bCs/>
          <w:sz w:val="20"/>
          <w:szCs w:val="18"/>
        </w:rPr>
        <w:t xml:space="preserve"> 2018</w:t>
      </w:r>
      <w:r w:rsidR="000B5226" w:rsidRPr="00D71826">
        <w:rPr>
          <w:rFonts w:cs="Arial"/>
          <w:bCs/>
          <w:sz w:val="20"/>
          <w:szCs w:val="18"/>
        </w:rPr>
        <w:t>, there were</w:t>
      </w:r>
      <w:r w:rsidR="009D6C85" w:rsidRPr="00D71826">
        <w:rPr>
          <w:rFonts w:cs="Arial"/>
          <w:bCs/>
          <w:sz w:val="20"/>
          <w:szCs w:val="18"/>
        </w:rPr>
        <w:t xml:space="preserve"> </w:t>
      </w:r>
      <w:r w:rsidR="00B0640D">
        <w:rPr>
          <w:rFonts w:cs="Arial"/>
          <w:bCs/>
          <w:sz w:val="20"/>
          <w:szCs w:val="18"/>
        </w:rPr>
        <w:t>1175</w:t>
      </w:r>
      <w:r w:rsidR="00D13C6C" w:rsidRPr="00D71826">
        <w:rPr>
          <w:rFonts w:cs="Arial"/>
          <w:bCs/>
          <w:sz w:val="20"/>
          <w:szCs w:val="18"/>
        </w:rPr>
        <w:t xml:space="preserve"> </w:t>
      </w:r>
      <w:r w:rsidR="003F5F28" w:rsidRPr="00D71826">
        <w:rPr>
          <w:rFonts w:cs="Arial"/>
          <w:bCs/>
          <w:sz w:val="20"/>
          <w:szCs w:val="18"/>
        </w:rPr>
        <w:t>apprenti</w:t>
      </w:r>
      <w:r w:rsidR="000B5226" w:rsidRPr="00D71826">
        <w:rPr>
          <w:rFonts w:cs="Arial"/>
          <w:bCs/>
          <w:sz w:val="20"/>
          <w:szCs w:val="18"/>
        </w:rPr>
        <w:t>ce and trainee commencements</w:t>
      </w:r>
      <w:r w:rsidRPr="00D71826">
        <w:rPr>
          <w:rFonts w:cs="Arial"/>
          <w:bCs/>
          <w:sz w:val="20"/>
          <w:szCs w:val="18"/>
        </w:rPr>
        <w:t xml:space="preserve"> in the Territory</w:t>
      </w:r>
      <w:r w:rsidR="004C77C9" w:rsidRPr="00D71826">
        <w:rPr>
          <w:rFonts w:cs="Arial"/>
          <w:bCs/>
          <w:sz w:val="20"/>
          <w:szCs w:val="18"/>
        </w:rPr>
        <w:t>, an in</w:t>
      </w:r>
      <w:r w:rsidR="003F5F28" w:rsidRPr="00D71826">
        <w:rPr>
          <w:rFonts w:cs="Arial"/>
          <w:bCs/>
          <w:sz w:val="20"/>
          <w:szCs w:val="18"/>
        </w:rPr>
        <w:t xml:space="preserve">crease of </w:t>
      </w:r>
      <w:r w:rsidR="00B0640D">
        <w:rPr>
          <w:rFonts w:cs="Arial"/>
          <w:bCs/>
          <w:sz w:val="20"/>
          <w:szCs w:val="18"/>
        </w:rPr>
        <w:t>14.1</w:t>
      </w:r>
      <w:r w:rsidR="00685363" w:rsidRPr="00D71826">
        <w:rPr>
          <w:rFonts w:cs="Arial"/>
          <w:bCs/>
          <w:sz w:val="20"/>
          <w:szCs w:val="18"/>
        </w:rPr>
        <w:t>% (</w:t>
      </w:r>
      <w:r w:rsidR="00B0640D">
        <w:rPr>
          <w:rFonts w:cs="Arial"/>
          <w:bCs/>
          <w:sz w:val="20"/>
          <w:szCs w:val="18"/>
        </w:rPr>
        <w:t>145</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to </w:t>
      </w:r>
      <w:r w:rsidR="00685363" w:rsidRPr="00D71826">
        <w:rPr>
          <w:rFonts w:cs="Arial"/>
          <w:bCs/>
          <w:sz w:val="20"/>
          <w:szCs w:val="18"/>
        </w:rPr>
        <w:t>the same period</w:t>
      </w:r>
      <w:r w:rsidR="00281EBB" w:rsidRPr="00D71826">
        <w:rPr>
          <w:rFonts w:cs="Arial"/>
          <w:bCs/>
          <w:sz w:val="20"/>
          <w:szCs w:val="18"/>
        </w:rPr>
        <w:t xml:space="preserve"> in the previous</w:t>
      </w:r>
      <w:r w:rsidR="00685363" w:rsidRPr="00D71826">
        <w:rPr>
          <w:rFonts w:cs="Arial"/>
          <w:bCs/>
          <w:sz w:val="20"/>
          <w:szCs w:val="18"/>
        </w:rPr>
        <w:t xml:space="preserve"> year</w:t>
      </w:r>
      <w:r w:rsidR="003F5F28" w:rsidRPr="00D71826">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B0640D">
        <w:rPr>
          <w:rFonts w:cs="Arial"/>
          <w:bCs/>
          <w:sz w:val="20"/>
          <w:szCs w:val="18"/>
        </w:rPr>
        <w:t>May</w:t>
      </w:r>
      <w:r w:rsidR="004C77C9" w:rsidRPr="00D71826">
        <w:rPr>
          <w:rFonts w:cs="Arial"/>
          <w:bCs/>
          <w:sz w:val="20"/>
          <w:szCs w:val="18"/>
        </w:rPr>
        <w:t xml:space="preserve"> 2018</w:t>
      </w:r>
      <w:r w:rsidR="00453C18" w:rsidRPr="00D71826">
        <w:rPr>
          <w:rFonts w:cs="Arial"/>
          <w:bCs/>
          <w:sz w:val="20"/>
          <w:szCs w:val="18"/>
        </w:rPr>
        <w:t xml:space="preserve">, there were </w:t>
      </w:r>
      <w:r w:rsidR="00B0640D">
        <w:rPr>
          <w:rFonts w:cs="Arial"/>
          <w:bCs/>
          <w:sz w:val="20"/>
          <w:szCs w:val="18"/>
        </w:rPr>
        <w:t>342</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B0640D">
        <w:rPr>
          <w:rFonts w:cs="Arial"/>
          <w:bCs/>
          <w:sz w:val="20"/>
          <w:szCs w:val="18"/>
        </w:rPr>
        <w:t>, a decrease of 11</w:t>
      </w:r>
      <w:r w:rsidR="00B80C49">
        <w:rPr>
          <w:rFonts w:cs="Arial"/>
          <w:bCs/>
          <w:sz w:val="20"/>
          <w:szCs w:val="18"/>
        </w:rPr>
        <w:t>.9</w:t>
      </w:r>
      <w:r w:rsidR="00EE3353" w:rsidRPr="00D71826">
        <w:rPr>
          <w:rFonts w:cs="Arial"/>
          <w:bCs/>
          <w:sz w:val="20"/>
          <w:szCs w:val="18"/>
        </w:rPr>
        <w:t>% (</w:t>
      </w:r>
      <w:r w:rsidR="00B0640D">
        <w:rPr>
          <w:rFonts w:cs="Arial"/>
          <w:bCs/>
          <w:sz w:val="20"/>
          <w:szCs w:val="18"/>
        </w:rPr>
        <w:t>46</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D71826" w:rsidRDefault="00EE3BEF" w:rsidP="00AC597A">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B0640D">
        <w:rPr>
          <w:rFonts w:cs="Arial"/>
          <w:bCs/>
          <w:sz w:val="20"/>
          <w:szCs w:val="18"/>
        </w:rPr>
        <w:t>1</w:t>
      </w:r>
      <w:r w:rsidR="00B57C87" w:rsidRPr="00D71826">
        <w:rPr>
          <w:rFonts w:cs="Arial"/>
          <w:bCs/>
          <w:sz w:val="20"/>
          <w:szCs w:val="18"/>
        </w:rPr>
        <w:t xml:space="preserve"> </w:t>
      </w:r>
      <w:r w:rsidR="00B0640D">
        <w:rPr>
          <w:rFonts w:cs="Arial"/>
          <w:bCs/>
          <w:sz w:val="20"/>
          <w:szCs w:val="18"/>
        </w:rPr>
        <w:t>May</w:t>
      </w:r>
      <w:r w:rsidR="002D4E74" w:rsidRPr="00D71826">
        <w:rPr>
          <w:rFonts w:cs="Arial"/>
          <w:bCs/>
          <w:sz w:val="20"/>
          <w:szCs w:val="18"/>
        </w:rPr>
        <w:t xml:space="preserve"> 2018</w:t>
      </w:r>
      <w:r w:rsidRPr="00D71826">
        <w:rPr>
          <w:rFonts w:cs="Arial"/>
          <w:bCs/>
          <w:sz w:val="20"/>
          <w:szCs w:val="18"/>
        </w:rPr>
        <w:t xml:space="preserve">, there were </w:t>
      </w:r>
      <w:r w:rsidR="00EB6B65" w:rsidRPr="00D71826">
        <w:rPr>
          <w:rFonts w:cs="Arial"/>
          <w:bCs/>
          <w:sz w:val="20"/>
          <w:szCs w:val="18"/>
        </w:rPr>
        <w:t>3</w:t>
      </w:r>
      <w:r w:rsidR="00B0640D">
        <w:rPr>
          <w:rFonts w:cs="Arial"/>
          <w:bCs/>
          <w:sz w:val="20"/>
          <w:szCs w:val="18"/>
        </w:rPr>
        <w:t>271</w:t>
      </w:r>
      <w:r w:rsidR="00DA792F" w:rsidRPr="00D71826">
        <w:rPr>
          <w:rFonts w:cs="Arial"/>
          <w:bCs/>
          <w:sz w:val="20"/>
          <w:szCs w:val="18"/>
        </w:rPr>
        <w:t xml:space="preserve"> </w:t>
      </w:r>
      <w:r w:rsidRPr="00D71826">
        <w:rPr>
          <w:rFonts w:cs="Arial"/>
          <w:bCs/>
          <w:sz w:val="20"/>
          <w:szCs w:val="18"/>
        </w:rPr>
        <w:t xml:space="preserve">apprentices </w:t>
      </w:r>
      <w:r w:rsidR="00262FB6" w:rsidRPr="00D71826">
        <w:rPr>
          <w:rFonts w:cs="Arial"/>
          <w:bCs/>
          <w:sz w:val="20"/>
          <w:szCs w:val="18"/>
        </w:rPr>
        <w:t>and trainees in t</w:t>
      </w:r>
      <w:r w:rsidR="00DC773F" w:rsidRPr="00D71826">
        <w:rPr>
          <w:rFonts w:cs="Arial"/>
          <w:bCs/>
          <w:sz w:val="20"/>
          <w:szCs w:val="18"/>
        </w:rPr>
        <w:t>raining</w:t>
      </w:r>
      <w:r w:rsidR="00262FB6" w:rsidRPr="00D71826">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406A19">
        <w:rPr>
          <w:rFonts w:cs="Arial"/>
        </w:rPr>
        <w:t>May</w:t>
      </w:r>
      <w:r w:rsidR="002D4E74" w:rsidRPr="00D71826">
        <w:rPr>
          <w:rFonts w:cs="Arial"/>
        </w:rPr>
        <w:t xml:space="preserve"> 2018)</w:t>
      </w:r>
    </w:p>
    <w:p w:rsidR="00662002" w:rsidRPr="00D71826" w:rsidRDefault="00406A19" w:rsidP="00662002">
      <w:pPr>
        <w:spacing w:before="120" w:after="120"/>
        <w:rPr>
          <w:rFonts w:cs="Arial"/>
          <w:bCs/>
          <w:sz w:val="20"/>
        </w:rPr>
      </w:pPr>
      <w:r w:rsidRPr="00406A19">
        <w:rPr>
          <w:noProof/>
        </w:rPr>
        <w:drawing>
          <wp:inline distT="0" distB="0" distL="0" distR="0">
            <wp:extent cx="3077845" cy="1465970"/>
            <wp:effectExtent l="0" t="0" r="8255" b="1270"/>
            <wp:docPr id="4" name="Picture 4" descr="This table illustrates the Northern Territory's monthly internet job vacancies within eight occupations.  &#10;Row one are the headings: occupation; monthly change; and number of vacancies.  &#10;Row two indicates the Professionals increased by 1.3 per cent to 504 vacancies.   &#10;Row three indicates the Sales workers occupation remained decreased by 0.1 per cent to 132 vacancies.   &#10;Row four indicates the Managers occupation decreased by 0.2 per cent to 221 vacancies.   &#10;Row five indicates the Community and personal service workers occupation decreased by 0.2 per cent to 195 vacancies.  &#10;Row six indicates the Machinery operators and drivers occupation decreased by 0.2 per cent to 135 vacancies.   &#10;Row seven indicates the Clerical and administrative workers occupation decreased by 0.6 per cent to 388 vacancies.   &#10;Row eight indicates the Technicians and trade workers occupation decreased by 0.9 per cent per cent to 341 vacancies.   &#10;Row nine indicates the Labourers occupation decreased by 2.6 per cent per cent to 153 vacancies.   &#10;Row ten indicates the total occupations increased by 0.5 per cent to 1971 vacancies.  &#10;" title="Internet Job Vacancies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97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FD747A" w:rsidRDefault="00662002" w:rsidP="00FD747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406A19">
        <w:rPr>
          <w:rFonts w:cs="Arial"/>
          <w:bCs/>
          <w:sz w:val="20"/>
          <w:szCs w:val="18"/>
        </w:rPr>
        <w:t>May</w:t>
      </w:r>
      <w:r w:rsidR="002D4E74" w:rsidRPr="00D71826">
        <w:rPr>
          <w:rFonts w:cs="Arial"/>
          <w:bCs/>
          <w:sz w:val="20"/>
          <w:szCs w:val="18"/>
        </w:rPr>
        <w:t xml:space="preserve"> 2018</w:t>
      </w:r>
      <w:r w:rsidRPr="00D71826">
        <w:rPr>
          <w:rFonts w:cs="Arial"/>
          <w:bCs/>
          <w:sz w:val="20"/>
          <w:szCs w:val="18"/>
        </w:rPr>
        <w:t>,</w:t>
      </w:r>
      <w:r w:rsidR="009D6981" w:rsidRPr="00D71826">
        <w:rPr>
          <w:rFonts w:cs="Arial"/>
          <w:bCs/>
          <w:sz w:val="20"/>
          <w:szCs w:val="18"/>
        </w:rPr>
        <w:t xml:space="preserve"> </w:t>
      </w:r>
      <w:r w:rsidR="004A06AA" w:rsidRPr="00D71826">
        <w:rPr>
          <w:rFonts w:cs="Arial"/>
          <w:bCs/>
          <w:sz w:val="20"/>
          <w:szCs w:val="18"/>
        </w:rPr>
        <w:t xml:space="preserve">internet </w:t>
      </w:r>
      <w:r w:rsidR="00AF1EF2" w:rsidRPr="00D71826">
        <w:rPr>
          <w:rFonts w:cs="Arial"/>
          <w:bCs/>
          <w:sz w:val="20"/>
          <w:szCs w:val="18"/>
        </w:rPr>
        <w:t xml:space="preserve">job vacancies </w:t>
      </w:r>
      <w:r w:rsidR="00406A19">
        <w:rPr>
          <w:rFonts w:cs="Arial"/>
          <w:bCs/>
          <w:sz w:val="20"/>
          <w:szCs w:val="18"/>
        </w:rPr>
        <w:t>in</w:t>
      </w:r>
      <w:r w:rsidR="00390CC3" w:rsidRPr="00D71826">
        <w:rPr>
          <w:rFonts w:cs="Arial"/>
          <w:bCs/>
          <w:sz w:val="20"/>
          <w:szCs w:val="18"/>
        </w:rPr>
        <w:t xml:space="preserve">creased by </w:t>
      </w:r>
      <w:r w:rsidR="00406A19">
        <w:rPr>
          <w:rFonts w:cs="Arial"/>
          <w:bCs/>
          <w:sz w:val="20"/>
          <w:szCs w:val="18"/>
        </w:rPr>
        <w:t>0.5</w:t>
      </w:r>
      <w:r w:rsidR="00352E4B" w:rsidRPr="00D71826">
        <w:rPr>
          <w:rFonts w:cs="Arial"/>
          <w:bCs/>
          <w:sz w:val="20"/>
          <w:szCs w:val="18"/>
        </w:rPr>
        <w:t>%</w:t>
      </w:r>
      <w:r w:rsidR="004900C2" w:rsidRPr="00D71826">
        <w:rPr>
          <w:rFonts w:cs="Arial"/>
          <w:bCs/>
          <w:sz w:val="20"/>
          <w:szCs w:val="18"/>
        </w:rPr>
        <w:t xml:space="preserve"> in the Territory</w:t>
      </w:r>
      <w:r w:rsidR="00445021" w:rsidRPr="00D71826">
        <w:rPr>
          <w:rFonts w:cs="Arial"/>
          <w:bCs/>
          <w:sz w:val="20"/>
          <w:szCs w:val="18"/>
        </w:rPr>
        <w:t xml:space="preserve">, </w:t>
      </w:r>
      <w:r w:rsidR="00FD747A" w:rsidRPr="00D71826">
        <w:rPr>
          <w:rFonts w:cs="Arial"/>
          <w:bCs/>
          <w:sz w:val="20"/>
          <w:szCs w:val="18"/>
        </w:rPr>
        <w:t xml:space="preserve">with </w:t>
      </w:r>
      <w:r w:rsidR="0027762B" w:rsidRPr="00D71826">
        <w:rPr>
          <w:rFonts w:cs="Arial"/>
          <w:bCs/>
          <w:sz w:val="20"/>
          <w:szCs w:val="18"/>
        </w:rPr>
        <w:t>all</w:t>
      </w:r>
      <w:r w:rsidR="00B90A67" w:rsidRPr="00D71826">
        <w:rPr>
          <w:rFonts w:cs="Arial"/>
          <w:bCs/>
          <w:sz w:val="20"/>
          <w:szCs w:val="18"/>
        </w:rPr>
        <w:t xml:space="preserve"> of the occupation groups de</w:t>
      </w:r>
      <w:r w:rsidR="00D25CCD" w:rsidRPr="00D71826">
        <w:rPr>
          <w:rFonts w:cs="Arial"/>
          <w:bCs/>
          <w:sz w:val="20"/>
          <w:szCs w:val="18"/>
        </w:rPr>
        <w:t>creasing</w:t>
      </w:r>
      <w:r w:rsidR="00AB7C7A" w:rsidRPr="00D71826">
        <w:rPr>
          <w:rFonts w:cs="Arial"/>
          <w:bCs/>
          <w:sz w:val="20"/>
          <w:szCs w:val="18"/>
        </w:rPr>
        <w:t xml:space="preserve"> except for </w:t>
      </w:r>
      <w:r w:rsidR="00406A19">
        <w:rPr>
          <w:rFonts w:cs="Arial"/>
          <w:bCs/>
          <w:sz w:val="20"/>
          <w:szCs w:val="18"/>
        </w:rPr>
        <w:t>Professionals</w:t>
      </w:r>
      <w:r w:rsidR="00C40ACD" w:rsidRPr="00D71826">
        <w:rPr>
          <w:rFonts w:cs="Arial"/>
          <w:bCs/>
          <w:sz w:val="20"/>
          <w:szCs w:val="18"/>
        </w:rPr>
        <w:t xml:space="preserve">, </w:t>
      </w:r>
      <w:r w:rsidR="0027762B" w:rsidRPr="00D71826">
        <w:rPr>
          <w:rFonts w:cs="Arial"/>
          <w:bCs/>
          <w:sz w:val="20"/>
          <w:szCs w:val="18"/>
        </w:rPr>
        <w:t xml:space="preserve">which increased by </w:t>
      </w:r>
      <w:r w:rsidR="00406A19">
        <w:rPr>
          <w:rFonts w:cs="Arial"/>
          <w:bCs/>
          <w:sz w:val="20"/>
          <w:szCs w:val="18"/>
        </w:rPr>
        <w:t>1</w:t>
      </w:r>
      <w:r w:rsidR="003913DC">
        <w:rPr>
          <w:rFonts w:cs="Arial"/>
          <w:bCs/>
          <w:sz w:val="20"/>
          <w:szCs w:val="18"/>
        </w:rPr>
        <w:t>.3</w:t>
      </w:r>
      <w:r w:rsidR="00727C92">
        <w:rPr>
          <w:rFonts w:cs="Arial"/>
          <w:bCs/>
          <w:sz w:val="20"/>
          <w:szCs w:val="18"/>
        </w:rPr>
        <w:t>%</w:t>
      </w:r>
      <w:r w:rsidR="006F7159">
        <w:rPr>
          <w:rFonts w:cs="Arial"/>
          <w:bCs/>
          <w:sz w:val="20"/>
          <w:szCs w:val="18"/>
        </w:rPr>
        <w:t xml:space="preserve">, </w:t>
      </w:r>
      <w:r w:rsidR="00406A19">
        <w:rPr>
          <w:rFonts w:cs="Arial"/>
          <w:bCs/>
          <w:sz w:val="20"/>
          <w:szCs w:val="18"/>
        </w:rPr>
        <w:t>i</w:t>
      </w:r>
      <w:r w:rsidR="006F7159">
        <w:rPr>
          <w:rFonts w:cs="Arial"/>
          <w:bCs/>
          <w:sz w:val="20"/>
          <w:szCs w:val="18"/>
        </w:rPr>
        <w:t>n the month.</w:t>
      </w:r>
    </w:p>
    <w:p w:rsidR="00FD747A" w:rsidRPr="00D71826" w:rsidRDefault="005A7F91" w:rsidP="005A7F91">
      <w:pPr>
        <w:spacing w:before="60" w:after="120"/>
        <w:jc w:val="both"/>
        <w:rPr>
          <w:rFonts w:cs="Arial"/>
          <w:bCs/>
          <w:sz w:val="20"/>
          <w:szCs w:val="18"/>
        </w:rPr>
      </w:pPr>
      <w:r>
        <w:rPr>
          <w:rFonts w:cs="Arial"/>
          <w:bCs/>
          <w:sz w:val="20"/>
          <w:szCs w:val="18"/>
        </w:rPr>
        <w:br w:type="column"/>
      </w:r>
      <w:r w:rsidR="00FD747A" w:rsidRPr="00D71826">
        <w:rPr>
          <w:rFonts w:cs="Arial"/>
          <w:bCs/>
          <w:sz w:val="20"/>
          <w:szCs w:val="18"/>
        </w:rPr>
        <w:t xml:space="preserve">In </w:t>
      </w:r>
      <w:r w:rsidR="00406A19">
        <w:rPr>
          <w:rFonts w:cs="Arial"/>
          <w:bCs/>
          <w:sz w:val="20"/>
          <w:szCs w:val="18"/>
        </w:rPr>
        <w:t>May</w:t>
      </w:r>
      <w:r w:rsidR="002D4E74" w:rsidRPr="00D71826">
        <w:rPr>
          <w:rFonts w:cs="Arial"/>
          <w:bCs/>
          <w:sz w:val="20"/>
          <w:szCs w:val="18"/>
        </w:rPr>
        <w:t xml:space="preserve"> 2018</w:t>
      </w:r>
      <w:r w:rsidR="00FD747A" w:rsidRPr="00D71826">
        <w:rPr>
          <w:rFonts w:cs="Arial"/>
          <w:bCs/>
          <w:sz w:val="20"/>
          <w:szCs w:val="18"/>
        </w:rPr>
        <w:t xml:space="preserve">, internet job vacancies for </w:t>
      </w:r>
      <w:r w:rsidR="00406A19">
        <w:rPr>
          <w:rFonts w:cs="Arial"/>
          <w:bCs/>
          <w:sz w:val="20"/>
          <w:szCs w:val="18"/>
        </w:rPr>
        <w:t>Labourers</w:t>
      </w:r>
      <w:r w:rsidR="00352E4B" w:rsidRPr="00D71826">
        <w:rPr>
          <w:rFonts w:cs="Arial"/>
          <w:bCs/>
          <w:sz w:val="20"/>
          <w:szCs w:val="18"/>
        </w:rPr>
        <w:t xml:space="preserve"> </w:t>
      </w:r>
      <w:r w:rsidR="00FD747A" w:rsidRPr="00D71826">
        <w:rPr>
          <w:rFonts w:cs="Arial"/>
          <w:bCs/>
          <w:sz w:val="20"/>
          <w:szCs w:val="18"/>
        </w:rPr>
        <w:t xml:space="preserve">reported the largest monthly </w:t>
      </w:r>
      <w:r w:rsidR="003913DC">
        <w:rPr>
          <w:rFonts w:cs="Arial"/>
          <w:bCs/>
          <w:sz w:val="20"/>
          <w:szCs w:val="18"/>
        </w:rPr>
        <w:t>decrease (2.6</w:t>
      </w:r>
      <w:r w:rsidR="00FD747A" w:rsidRPr="00D71826">
        <w:rPr>
          <w:rFonts w:cs="Arial"/>
          <w:bCs/>
          <w:sz w:val="20"/>
          <w:szCs w:val="18"/>
        </w:rPr>
        <w:t xml:space="preserve">%), followed by </w:t>
      </w:r>
      <w:r w:rsidR="00406A19">
        <w:rPr>
          <w:rFonts w:cs="Arial"/>
          <w:bCs/>
          <w:sz w:val="20"/>
          <w:szCs w:val="18"/>
        </w:rPr>
        <w:t>Technicians and trade workers (0.9</w:t>
      </w:r>
      <w:r w:rsidR="00352E4B" w:rsidRPr="00D71826">
        <w:rPr>
          <w:rFonts w:cs="Arial"/>
          <w:bCs/>
          <w:sz w:val="20"/>
          <w:szCs w:val="18"/>
        </w:rPr>
        <w:t>%)</w:t>
      </w:r>
      <w:r w:rsidR="007823DF" w:rsidRPr="00D71826">
        <w:rPr>
          <w:rFonts w:cs="Arial"/>
          <w:bCs/>
          <w:sz w:val="20"/>
          <w:szCs w:val="18"/>
        </w:rPr>
        <w:t xml:space="preserve">, and </w:t>
      </w:r>
      <w:r w:rsidR="003913DC">
        <w:rPr>
          <w:rFonts w:cs="Arial"/>
          <w:bCs/>
          <w:sz w:val="20"/>
          <w:szCs w:val="18"/>
        </w:rPr>
        <w:t>Clerical and administrative workers</w:t>
      </w:r>
      <w:r w:rsidR="006724F0" w:rsidRPr="00D71826">
        <w:rPr>
          <w:rFonts w:cs="Arial"/>
          <w:bCs/>
          <w:sz w:val="20"/>
          <w:szCs w:val="18"/>
        </w:rPr>
        <w:t xml:space="preserve"> </w:t>
      </w:r>
      <w:r w:rsidR="00406A19">
        <w:rPr>
          <w:rFonts w:cs="Arial"/>
          <w:bCs/>
          <w:sz w:val="20"/>
          <w:szCs w:val="18"/>
        </w:rPr>
        <w:t>(0.6</w:t>
      </w:r>
      <w:r w:rsidR="007823DF" w:rsidRPr="00D71826">
        <w:rPr>
          <w:rFonts w:cs="Arial"/>
          <w:bCs/>
          <w:sz w:val="20"/>
          <w:szCs w:val="18"/>
        </w:rPr>
        <w:t>%)</w:t>
      </w:r>
      <w:r w:rsidR="00FD747A" w:rsidRPr="00D71826">
        <w:rPr>
          <w:rFonts w:cs="Arial"/>
          <w:bCs/>
          <w:sz w:val="20"/>
          <w:szCs w:val="18"/>
        </w:rPr>
        <w:t>.</w:t>
      </w:r>
      <w:r w:rsidR="00150737" w:rsidRPr="00D71826">
        <w:rPr>
          <w:rFonts w:cs="Arial"/>
          <w:bCs/>
          <w:sz w:val="20"/>
          <w:szCs w:val="18"/>
        </w:rPr>
        <w:t xml:space="preserve"> </w:t>
      </w: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406A19">
        <w:rPr>
          <w:rFonts w:cs="Arial"/>
          <w:bCs/>
          <w:sz w:val="20"/>
          <w:szCs w:val="18"/>
        </w:rPr>
        <w:t xml:space="preserve">all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D62B5A">
        <w:rPr>
          <w:rFonts w:cs="Arial"/>
          <w:bCs/>
          <w:sz w:val="20"/>
          <w:szCs w:val="18"/>
        </w:rPr>
        <w:t xml:space="preserve">. </w:t>
      </w:r>
      <w:r w:rsidR="00406A19">
        <w:rPr>
          <w:rFonts w:cs="Arial"/>
          <w:bCs/>
          <w:sz w:val="20"/>
          <w:szCs w:val="18"/>
        </w:rPr>
        <w:t>Machinery operators and drivers</w:t>
      </w:r>
      <w:r w:rsidR="00D42B3C">
        <w:rPr>
          <w:rFonts w:cs="Arial"/>
          <w:bCs/>
          <w:sz w:val="20"/>
          <w:szCs w:val="18"/>
        </w:rPr>
        <w:t xml:space="preserve"> </w:t>
      </w:r>
      <w:r w:rsidR="00D62B5A">
        <w:rPr>
          <w:rFonts w:cs="Arial"/>
          <w:bCs/>
          <w:sz w:val="20"/>
          <w:szCs w:val="18"/>
        </w:rPr>
        <w:t>reported the largest in</w:t>
      </w:r>
      <w:r w:rsidRPr="00D71826">
        <w:rPr>
          <w:rFonts w:cs="Arial"/>
          <w:bCs/>
          <w:sz w:val="20"/>
          <w:szCs w:val="18"/>
        </w:rPr>
        <w:t xml:space="preserve">crease </w:t>
      </w:r>
      <w:r w:rsidR="00390CC3" w:rsidRPr="00D71826">
        <w:rPr>
          <w:rFonts w:cs="Arial"/>
          <w:bCs/>
          <w:sz w:val="20"/>
          <w:szCs w:val="18"/>
        </w:rPr>
        <w:t>(</w:t>
      </w:r>
      <w:r w:rsidR="00406A19">
        <w:rPr>
          <w:rFonts w:cs="Arial"/>
          <w:bCs/>
          <w:sz w:val="20"/>
          <w:szCs w:val="18"/>
        </w:rPr>
        <w:t>35.8</w:t>
      </w:r>
      <w:r w:rsidR="00390CC3" w:rsidRPr="00D71826">
        <w:rPr>
          <w:rFonts w:cs="Arial"/>
          <w:bCs/>
          <w:sz w:val="20"/>
          <w:szCs w:val="18"/>
        </w:rPr>
        <w:t xml:space="preserve">%), followed by </w:t>
      </w:r>
      <w:r w:rsidR="00406A19">
        <w:rPr>
          <w:rFonts w:cs="Arial"/>
          <w:bCs/>
          <w:sz w:val="20"/>
          <w:szCs w:val="18"/>
        </w:rPr>
        <w:t>Clerical and administrative workers</w:t>
      </w:r>
      <w:r w:rsidR="00AB7C7A" w:rsidRPr="00D71826">
        <w:rPr>
          <w:rFonts w:cs="Arial"/>
          <w:bCs/>
          <w:sz w:val="20"/>
          <w:szCs w:val="18"/>
        </w:rPr>
        <w:t xml:space="preserve"> </w:t>
      </w:r>
      <w:r w:rsidR="00390CC3" w:rsidRPr="00D71826">
        <w:rPr>
          <w:rFonts w:cs="Arial"/>
          <w:bCs/>
          <w:sz w:val="20"/>
          <w:szCs w:val="18"/>
        </w:rPr>
        <w:t>(</w:t>
      </w:r>
      <w:r w:rsidR="00406A19">
        <w:rPr>
          <w:rFonts w:cs="Arial"/>
          <w:bCs/>
          <w:sz w:val="20"/>
          <w:szCs w:val="18"/>
        </w:rPr>
        <w:t>15</w:t>
      </w:r>
      <w:r w:rsidR="003913DC">
        <w:rPr>
          <w:rFonts w:cs="Arial"/>
          <w:bCs/>
          <w:sz w:val="20"/>
          <w:szCs w:val="18"/>
        </w:rPr>
        <w:t>.2</w:t>
      </w:r>
      <w:r w:rsidR="00390CC3" w:rsidRPr="00D71826">
        <w:rPr>
          <w:rFonts w:cs="Arial"/>
          <w:bCs/>
          <w:sz w:val="20"/>
          <w:szCs w:val="18"/>
        </w:rPr>
        <w:t xml:space="preserve">%), and then </w:t>
      </w:r>
      <w:r w:rsidR="00406A19">
        <w:rPr>
          <w:rFonts w:cs="Arial"/>
          <w:bCs/>
          <w:sz w:val="20"/>
          <w:szCs w:val="18"/>
        </w:rPr>
        <w:t>Managers</w:t>
      </w:r>
      <w:r w:rsidR="00D42B3C">
        <w:rPr>
          <w:rFonts w:cs="Arial"/>
          <w:bCs/>
          <w:sz w:val="20"/>
          <w:szCs w:val="18"/>
        </w:rPr>
        <w:t xml:space="preserve"> </w:t>
      </w:r>
      <w:r w:rsidR="00390CC3" w:rsidRPr="00D71826">
        <w:rPr>
          <w:rFonts w:cs="Arial"/>
          <w:bCs/>
          <w:sz w:val="20"/>
          <w:szCs w:val="18"/>
        </w:rPr>
        <w:t>(</w:t>
      </w:r>
      <w:r w:rsidR="00406A19">
        <w:rPr>
          <w:rFonts w:cs="Arial"/>
          <w:bCs/>
          <w:sz w:val="20"/>
          <w:szCs w:val="18"/>
        </w:rPr>
        <w:t>14.2</w:t>
      </w:r>
      <w:r w:rsidR="00D42B3C">
        <w:rPr>
          <w:rFonts w:cs="Arial"/>
          <w:bCs/>
          <w:sz w:val="20"/>
          <w:szCs w:val="18"/>
        </w:rPr>
        <w:t>%</w:t>
      </w:r>
      <w:r w:rsidR="00390CC3" w:rsidRPr="00D71826">
        <w:rPr>
          <w:rFonts w:cs="Arial"/>
          <w:bCs/>
          <w:sz w:val="20"/>
          <w:szCs w:val="18"/>
        </w:rPr>
        <w:t xml:space="preserve">). </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in</w:t>
      </w:r>
      <w:r w:rsidR="0027762B" w:rsidRPr="00D71826">
        <w:rPr>
          <w:rFonts w:cs="Arial"/>
          <w:bCs/>
          <w:sz w:val="20"/>
          <w:szCs w:val="18"/>
        </w:rPr>
        <w:t xml:space="preserve">crease was reported for </w:t>
      </w:r>
      <w:r w:rsidR="00406A19">
        <w:rPr>
          <w:rFonts w:cs="Arial"/>
          <w:bCs/>
          <w:sz w:val="20"/>
          <w:szCs w:val="18"/>
        </w:rPr>
        <w:t>Sales workers</w:t>
      </w:r>
      <w:r w:rsidR="00AB7C7A" w:rsidRPr="00D71826">
        <w:rPr>
          <w:rFonts w:cs="Arial"/>
          <w:bCs/>
          <w:sz w:val="20"/>
          <w:szCs w:val="18"/>
        </w:rPr>
        <w:t xml:space="preserve"> </w:t>
      </w:r>
      <w:r w:rsidRPr="00D71826">
        <w:rPr>
          <w:rFonts w:cs="Arial"/>
          <w:bCs/>
          <w:sz w:val="20"/>
          <w:szCs w:val="18"/>
        </w:rPr>
        <w:t>(</w:t>
      </w:r>
      <w:r w:rsidR="00406A19">
        <w:rPr>
          <w:rFonts w:cs="Arial"/>
          <w:bCs/>
          <w:sz w:val="20"/>
          <w:szCs w:val="18"/>
        </w:rPr>
        <w:t>17.6</w:t>
      </w:r>
      <w:r w:rsidRPr="00D71826">
        <w:rPr>
          <w:rFonts w:cs="Arial"/>
          <w:bCs/>
          <w:sz w:val="20"/>
          <w:szCs w:val="18"/>
        </w:rPr>
        <w:t xml:space="preserve">%), followed by </w:t>
      </w:r>
      <w:r w:rsidR="00406A19">
        <w:rPr>
          <w:rFonts w:cs="Arial"/>
          <w:bCs/>
          <w:sz w:val="20"/>
          <w:szCs w:val="18"/>
        </w:rPr>
        <w:t>Managers</w:t>
      </w:r>
      <w:r w:rsidR="00AB7C7A" w:rsidRPr="00D71826">
        <w:rPr>
          <w:rFonts w:cs="Arial"/>
          <w:bCs/>
          <w:sz w:val="20"/>
          <w:szCs w:val="18"/>
        </w:rPr>
        <w:t xml:space="preserve"> </w:t>
      </w:r>
      <w:r w:rsidR="00406A19">
        <w:rPr>
          <w:rFonts w:cs="Arial"/>
          <w:bCs/>
          <w:sz w:val="20"/>
          <w:szCs w:val="18"/>
        </w:rPr>
        <w:t>(10.4</w:t>
      </w:r>
      <w:r w:rsidRPr="00D71826">
        <w:rPr>
          <w:rFonts w:cs="Arial"/>
          <w:bCs/>
          <w:sz w:val="20"/>
          <w:szCs w:val="18"/>
        </w:rPr>
        <w:t>%)</w:t>
      </w:r>
      <w:r w:rsidR="002B4748">
        <w:rPr>
          <w:rFonts w:cs="Arial"/>
          <w:bCs/>
          <w:sz w:val="20"/>
          <w:szCs w:val="18"/>
        </w:rPr>
        <w:t xml:space="preserve">, and </w:t>
      </w:r>
      <w:r w:rsidR="00406A19">
        <w:rPr>
          <w:rFonts w:cs="Arial"/>
          <w:bCs/>
          <w:sz w:val="20"/>
          <w:szCs w:val="18"/>
        </w:rPr>
        <w:t>then Machinery operators and drivers (9.6</w:t>
      </w:r>
      <w:r w:rsidR="002B4748">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A15C2C" w:rsidP="002B4748">
      <w:pPr>
        <w:spacing w:before="360" w:after="0"/>
        <w:rPr>
          <w:rFonts w:cs="Arial"/>
          <w:b/>
          <w:sz w:val="20"/>
        </w:rPr>
      </w:pPr>
      <w:r w:rsidRPr="00A15C2C">
        <w:rPr>
          <w:noProof/>
        </w:rPr>
        <w:drawing>
          <wp:inline distT="0" distB="0" distL="0" distR="0">
            <wp:extent cx="3077845" cy="2127044"/>
            <wp:effectExtent l="0" t="0" r="8255" b="6985"/>
            <wp:docPr id="6" name="Picture 6" descr="This chart indicates the following increase and decrease of job vacancies in Darwin and regional NT across all occupations:&#10;Sales workers in Darwin increased by 17.6 per cent. &#10;Sales workers in regional NT increased by 7.3 per cent. &#10;Community and Personal Service Workers in Darwin increased by 1.0 per cent. &#10;Community and Personal Service Workers in regional NT increased by 4.7 per cent. &#10;Managers in Darwin increased by 10.4 per cent. &#10;Managers in regional NT increased by 14.2 per cent. &#10;Professionals in Darwin increased by 6.6 per cent. &#10;Professionals in regional NT increased by 3.7 per cent. &#10;Technicians and Trade Workers in Darwin increased by 5.0 per cent. &#10;Technicians and Trade Workers in regional NT increased by 7.9 per cent. &#10;Clerical and Administrative Workers in Darwin increased by 5.4 per cent. &#10;Clerical and Administrative Workers in regional NT increased by 15.2 per cent.&#10;Labourers in Darwin increased by 0.9 per cent.  &#10;Labourers in regional NT increased by 2.5 per cent.  &#10;Machinery operators and drivers in Darwin increased by 9.6 per cent. &#10;Machinery operators and drivers in regional NT increased by 35.8 per cent. "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27044"/>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72" w:rsidRDefault="00D30872" w:rsidP="00293A72">
      <w:r>
        <w:separator/>
      </w:r>
    </w:p>
  </w:endnote>
  <w:endnote w:type="continuationSeparator" w:id="0">
    <w:p w:rsidR="00D30872" w:rsidRDefault="00D308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E9446C" w:rsidRPr="00D71826">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273F84"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273F84">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273F84">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273F84">
            <w:rPr>
              <w:noProof/>
            </w:rPr>
            <w:t>1</w:t>
          </w:r>
          <w:r w:rsidRPr="00D71826">
            <w:fldChar w:fldCharType="end"/>
          </w:r>
          <w:r w:rsidRPr="00D71826">
            <w:t xml:space="preserve"> of </w:t>
          </w:r>
          <w:fldSimple w:instr=" NUMPAGES  \* Arabic  \* MERGEFORMAT ">
            <w:r w:rsidR="00273F84">
              <w:rPr>
                <w:noProof/>
              </w:rPr>
              <w:t>2</w:t>
            </w:r>
          </w:fldSimple>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72" w:rsidRDefault="00D30872" w:rsidP="00293A72">
      <w:r>
        <w:separator/>
      </w:r>
    </w:p>
  </w:footnote>
  <w:footnote w:type="continuationSeparator" w:id="0">
    <w:p w:rsidR="00D30872" w:rsidRDefault="00D308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5A7F91">
      <w:rPr>
        <w:color w:val="E87722"/>
      </w:rPr>
      <w:t>Labour market brief – June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0D52FC" w:rsidP="00DF014E">
        <w:pPr>
          <w:pStyle w:val="Title"/>
        </w:pPr>
        <w:r>
          <w:t>Labour market brief - June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4840"/>
    <w:rsid w:val="000B5226"/>
    <w:rsid w:val="000B7011"/>
    <w:rsid w:val="000B7A97"/>
    <w:rsid w:val="000B7AAD"/>
    <w:rsid w:val="000C06A1"/>
    <w:rsid w:val="000C16B7"/>
    <w:rsid w:val="000C251F"/>
    <w:rsid w:val="000D1512"/>
    <w:rsid w:val="000D1849"/>
    <w:rsid w:val="000D52FC"/>
    <w:rsid w:val="000D61DE"/>
    <w:rsid w:val="000E05FF"/>
    <w:rsid w:val="000E1FB3"/>
    <w:rsid w:val="000E3715"/>
    <w:rsid w:val="000E43D2"/>
    <w:rsid w:val="000E564B"/>
    <w:rsid w:val="000E565D"/>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3F84"/>
    <w:rsid w:val="0027762B"/>
    <w:rsid w:val="002777AC"/>
    <w:rsid w:val="002815F0"/>
    <w:rsid w:val="00281603"/>
    <w:rsid w:val="00281EBB"/>
    <w:rsid w:val="002825BA"/>
    <w:rsid w:val="00283008"/>
    <w:rsid w:val="002869AD"/>
    <w:rsid w:val="00290A78"/>
    <w:rsid w:val="0029124C"/>
    <w:rsid w:val="002913B8"/>
    <w:rsid w:val="002931B6"/>
    <w:rsid w:val="0029396A"/>
    <w:rsid w:val="00293A72"/>
    <w:rsid w:val="00293D33"/>
    <w:rsid w:val="00295620"/>
    <w:rsid w:val="002978B6"/>
    <w:rsid w:val="002A0425"/>
    <w:rsid w:val="002A1074"/>
    <w:rsid w:val="002A16E5"/>
    <w:rsid w:val="002A331E"/>
    <w:rsid w:val="002A548A"/>
    <w:rsid w:val="002A65F3"/>
    <w:rsid w:val="002B06AB"/>
    <w:rsid w:val="002B3275"/>
    <w:rsid w:val="002B3899"/>
    <w:rsid w:val="002B4748"/>
    <w:rsid w:val="002B49E1"/>
    <w:rsid w:val="002B6C59"/>
    <w:rsid w:val="002C07EF"/>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D6D"/>
    <w:rsid w:val="005A72D7"/>
    <w:rsid w:val="005A7A5F"/>
    <w:rsid w:val="005A7F91"/>
    <w:rsid w:val="005B2D6A"/>
    <w:rsid w:val="005B2F26"/>
    <w:rsid w:val="005B4412"/>
    <w:rsid w:val="005B55EA"/>
    <w:rsid w:val="005B58CD"/>
    <w:rsid w:val="005B5AC2"/>
    <w:rsid w:val="005B5DCC"/>
    <w:rsid w:val="005B681A"/>
    <w:rsid w:val="005B7AD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22413"/>
    <w:rsid w:val="00622A1E"/>
    <w:rsid w:val="00623128"/>
    <w:rsid w:val="00623918"/>
    <w:rsid w:val="00626125"/>
    <w:rsid w:val="00627E08"/>
    <w:rsid w:val="00630C2C"/>
    <w:rsid w:val="006325C5"/>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5FE"/>
    <w:rsid w:val="00665B4B"/>
    <w:rsid w:val="00667682"/>
    <w:rsid w:val="00670EBA"/>
    <w:rsid w:val="00671185"/>
    <w:rsid w:val="006719EA"/>
    <w:rsid w:val="00671F6A"/>
    <w:rsid w:val="006724F0"/>
    <w:rsid w:val="00680033"/>
    <w:rsid w:val="006810C3"/>
    <w:rsid w:val="00681737"/>
    <w:rsid w:val="00682901"/>
    <w:rsid w:val="006833BE"/>
    <w:rsid w:val="00684B2D"/>
    <w:rsid w:val="00685363"/>
    <w:rsid w:val="00686609"/>
    <w:rsid w:val="00687EF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DC"/>
    <w:rsid w:val="007243D7"/>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695"/>
    <w:rsid w:val="007C1269"/>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B04"/>
    <w:rsid w:val="008A2F4E"/>
    <w:rsid w:val="008A4329"/>
    <w:rsid w:val="008A5452"/>
    <w:rsid w:val="008A54B3"/>
    <w:rsid w:val="008A5DE3"/>
    <w:rsid w:val="008A7126"/>
    <w:rsid w:val="008B0DC0"/>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665A"/>
    <w:rsid w:val="008E0B73"/>
    <w:rsid w:val="008E13F1"/>
    <w:rsid w:val="008E193D"/>
    <w:rsid w:val="008E25BB"/>
    <w:rsid w:val="008E3F96"/>
    <w:rsid w:val="008E6237"/>
    <w:rsid w:val="008F39F4"/>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5C2C"/>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639"/>
    <w:rsid w:val="00A52C0E"/>
    <w:rsid w:val="00A54E55"/>
    <w:rsid w:val="00A55428"/>
    <w:rsid w:val="00A57396"/>
    <w:rsid w:val="00A574F7"/>
    <w:rsid w:val="00A57B8E"/>
    <w:rsid w:val="00A61942"/>
    <w:rsid w:val="00A62613"/>
    <w:rsid w:val="00A62640"/>
    <w:rsid w:val="00A672EC"/>
    <w:rsid w:val="00A7387B"/>
    <w:rsid w:val="00A74972"/>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4362"/>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0640D"/>
    <w:rsid w:val="00B10D44"/>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215"/>
    <w:rsid w:val="00BD22BA"/>
    <w:rsid w:val="00BD2FCB"/>
    <w:rsid w:val="00BD62EA"/>
    <w:rsid w:val="00BE00DB"/>
    <w:rsid w:val="00BE018C"/>
    <w:rsid w:val="00BE040D"/>
    <w:rsid w:val="00BE1AA3"/>
    <w:rsid w:val="00BE1BD3"/>
    <w:rsid w:val="00BE398F"/>
    <w:rsid w:val="00BE5147"/>
    <w:rsid w:val="00BE73CA"/>
    <w:rsid w:val="00BE7A6C"/>
    <w:rsid w:val="00BF2420"/>
    <w:rsid w:val="00BF421A"/>
    <w:rsid w:val="00BF484F"/>
    <w:rsid w:val="00BF62B1"/>
    <w:rsid w:val="00BF6BDA"/>
    <w:rsid w:val="00BF6DD6"/>
    <w:rsid w:val="00C01096"/>
    <w:rsid w:val="00C02642"/>
    <w:rsid w:val="00C03605"/>
    <w:rsid w:val="00C038A0"/>
    <w:rsid w:val="00C03BC6"/>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A5A"/>
    <w:rsid w:val="00C84231"/>
    <w:rsid w:val="00C84DEB"/>
    <w:rsid w:val="00C870AE"/>
    <w:rsid w:val="00C913D5"/>
    <w:rsid w:val="00C91B10"/>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92760"/>
    <w:rsid w:val="00D92D7D"/>
    <w:rsid w:val="00D958C2"/>
    <w:rsid w:val="00D975C0"/>
    <w:rsid w:val="00DA0FFC"/>
    <w:rsid w:val="00DA1714"/>
    <w:rsid w:val="00DA22FD"/>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C24"/>
    <w:rsid w:val="00DC4577"/>
    <w:rsid w:val="00DC491E"/>
    <w:rsid w:val="00DC5116"/>
    <w:rsid w:val="00DC5DD9"/>
    <w:rsid w:val="00DC65B0"/>
    <w:rsid w:val="00DC67CC"/>
    <w:rsid w:val="00DC773F"/>
    <w:rsid w:val="00DD25FA"/>
    <w:rsid w:val="00DD519A"/>
    <w:rsid w:val="00DD59C3"/>
    <w:rsid w:val="00DD5F0B"/>
    <w:rsid w:val="00DD7EDD"/>
    <w:rsid w:val="00DD7F01"/>
    <w:rsid w:val="00DE0F98"/>
    <w:rsid w:val="00DE346C"/>
    <w:rsid w:val="00DE55DA"/>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3625A"/>
    <w:rsid w:val="00E4084B"/>
    <w:rsid w:val="00E452EF"/>
    <w:rsid w:val="00E4533D"/>
    <w:rsid w:val="00E45538"/>
    <w:rsid w:val="00E458C0"/>
    <w:rsid w:val="00E45C6F"/>
    <w:rsid w:val="00E4718D"/>
    <w:rsid w:val="00E508A1"/>
    <w:rsid w:val="00E50C29"/>
    <w:rsid w:val="00E50D1B"/>
    <w:rsid w:val="00E51789"/>
    <w:rsid w:val="00E52F89"/>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12DE"/>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D21"/>
    <w:rsid w:val="00F851BC"/>
    <w:rsid w:val="00F85D01"/>
    <w:rsid w:val="00F918BC"/>
    <w:rsid w:val="00F976CF"/>
    <w:rsid w:val="00FA0440"/>
    <w:rsid w:val="00FA1453"/>
    <w:rsid w:val="00FA1C48"/>
    <w:rsid w:val="00FA3FBD"/>
    <w:rsid w:val="00FA4522"/>
    <w:rsid w:val="00FA4AA6"/>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F9F"/>
    <w:rsid w:val="00FC2FFA"/>
    <w:rsid w:val="00FC32C1"/>
    <w:rsid w:val="00FC4255"/>
    <w:rsid w:val="00FC4654"/>
    <w:rsid w:val="00FC4994"/>
    <w:rsid w:val="00FD0A95"/>
    <w:rsid w:val="00FD1707"/>
    <w:rsid w:val="00FD1F62"/>
    <w:rsid w:val="00FD42C1"/>
    <w:rsid w:val="00FD5D25"/>
    <w:rsid w:val="00FD7474"/>
    <w:rsid w:val="00FD747A"/>
    <w:rsid w:val="00FE01AC"/>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E7AF-4E8A-4137-8F0D-0C07298E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174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Labour market brief – June 2018</vt:lpstr>
    </vt:vector>
  </TitlesOfParts>
  <Company>Northern Territory Government</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June 2018</dc:title>
  <dc:creator>Northern Territory Government</dc:creator>
  <cp:lastModifiedBy>Marlene Woods</cp:lastModifiedBy>
  <cp:revision>10</cp:revision>
  <cp:lastPrinted>2018-07-19T02:32:00Z</cp:lastPrinted>
  <dcterms:created xsi:type="dcterms:W3CDTF">2018-07-16T01:39:00Z</dcterms:created>
  <dcterms:modified xsi:type="dcterms:W3CDTF">2018-07-19T23:35:00Z</dcterms:modified>
</cp:coreProperties>
</file>